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 w:val="0"/>
        <w:widowControl w:val="0"/>
        <w:kinsoku/>
        <w:wordWrap/>
        <w:overflowPunct/>
        <w:topLinePunct w:val="0"/>
        <w:bidi w:val="0"/>
        <w:snapToGrid/>
        <w:spacing w:line="360" w:lineRule="exact"/>
        <w:ind w:left="0" w:leftChars="0" w:firstLine="0" w:firstLineChars="0"/>
        <w:jc w:val="right"/>
        <w:textAlignment w:val="auto"/>
        <w:rPr>
          <w:rFonts w:hint="eastAsia" w:ascii="黑体" w:hAnsi="黑体" w:eastAsia="黑体" w:cs="黑体"/>
          <w:sz w:val="21"/>
          <w:szCs w:val="21"/>
        </w:rPr>
      </w:pPr>
      <w:r>
        <w:rPr>
          <w:rFonts w:hint="eastAsia" w:ascii="黑体" w:hAnsi="黑体" w:eastAsia="黑体" w:cs="黑体"/>
          <w:b/>
          <w:bCs w:val="0"/>
          <w:color w:val="FF0000"/>
          <w:sz w:val="21"/>
          <w:szCs w:val="21"/>
          <w:lang w:val="en-US" w:eastAsia="zh-CN"/>
        </w:rPr>
        <w:t>表单回传</w:t>
      </w:r>
      <w:r>
        <w:rPr>
          <w:rFonts w:hint="eastAsia" w:ascii="黑体" w:hAnsi="黑体" w:eastAsia="黑体" w:cs="黑体"/>
          <w:b/>
          <w:bCs w:val="0"/>
          <w:color w:val="FF0000"/>
          <w:sz w:val="21"/>
          <w:szCs w:val="21"/>
        </w:rPr>
        <w:t>截止日期：</w:t>
      </w:r>
      <w:r>
        <w:rPr>
          <w:rFonts w:hint="eastAsia" w:ascii="黑体" w:hAnsi="黑体" w:eastAsia="黑体" w:cs="黑体"/>
          <w:b/>
          <w:bCs w:val="0"/>
          <w:color w:val="FF0000"/>
          <w:sz w:val="21"/>
          <w:szCs w:val="21"/>
          <w:lang w:val="en-US" w:eastAsia="zh-CN"/>
        </w:rPr>
        <w:t>2023年5月15日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2"/>
        <w:gridCol w:w="543"/>
        <w:gridCol w:w="1414"/>
        <w:gridCol w:w="461"/>
        <w:gridCol w:w="938"/>
        <w:gridCol w:w="40"/>
        <w:gridCol w:w="897"/>
        <w:gridCol w:w="464"/>
        <w:gridCol w:w="1411"/>
        <w:gridCol w:w="627"/>
        <w:gridCol w:w="12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377" w:type="dxa"/>
            <w:gridSpan w:val="11"/>
            <w:shd w:val="clear" w:color="auto" w:fill="8ACED5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  <w:t>F</w:t>
            </w:r>
            <w:r>
              <w:rPr>
                <w:rFonts w:hint="eastAsia" w:ascii="黑体" w:hAnsi="黑体" w:eastAsia="黑体" w:cs="黑体"/>
                <w:b/>
                <w:color w:val="FFFFFF" w:themeColor="background1"/>
                <w:sz w:val="28"/>
                <w:szCs w:val="28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 xml:space="preserve">9 </w:t>
            </w:r>
            <w:r>
              <w:rPr>
                <w:rFonts w:hint="eastAsia" w:ascii="黑体" w:hAnsi="黑体" w:eastAsia="黑体" w:cs="黑体"/>
                <w:b/>
                <w:color w:val="FFFFFF" w:themeColor="background1"/>
                <w:sz w:val="28"/>
                <w:szCs w:val="28"/>
                <w14:textFill>
                  <w14:solidFill>
                    <w14:schemeClr w14:val="bg1"/>
                  </w14:solidFill>
                </w14:textFill>
              </w:rPr>
              <w:t>叉装吊申请表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688" w:type="dxa"/>
            <w:gridSpan w:val="5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color w:val="1DA19C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1DA19C"/>
                <w:sz w:val="21"/>
                <w:szCs w:val="21"/>
                <w:lang w:val="en-US" w:eastAsia="zh-CN"/>
              </w:rPr>
              <w:t>参展单位名称</w:t>
            </w:r>
            <w:r>
              <w:rPr>
                <w:rFonts w:hint="eastAsia" w:ascii="黑体" w:hAnsi="黑体" w:eastAsia="黑体" w:cs="黑体"/>
                <w:color w:val="1DA19C"/>
                <w:sz w:val="21"/>
                <w:szCs w:val="21"/>
                <w:u w:val="none"/>
                <w:lang w:val="en-US" w:eastAsia="zh-CN"/>
              </w:rPr>
              <w:t>：</w:t>
            </w:r>
          </w:p>
        </w:tc>
        <w:tc>
          <w:tcPr>
            <w:tcW w:w="4689" w:type="dxa"/>
            <w:gridSpan w:val="6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color w:val="1DA19C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1DA19C"/>
                <w:sz w:val="21"/>
                <w:szCs w:val="21"/>
                <w:lang w:val="en-US" w:eastAsia="zh-CN"/>
              </w:rPr>
              <w:t>展台号：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688" w:type="dxa"/>
            <w:gridSpan w:val="5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color w:val="1DA19C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1DA19C"/>
                <w:sz w:val="21"/>
                <w:szCs w:val="21"/>
                <w:lang w:val="en-US" w:eastAsia="zh-CN"/>
              </w:rPr>
              <w:t>联系人：</w:t>
            </w:r>
          </w:p>
        </w:tc>
        <w:tc>
          <w:tcPr>
            <w:tcW w:w="4689" w:type="dxa"/>
            <w:gridSpan w:val="6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color w:val="1DA19C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1DA19C"/>
                <w:sz w:val="21"/>
                <w:szCs w:val="21"/>
                <w:lang w:val="en-US" w:eastAsia="zh-CN"/>
              </w:rPr>
              <w:t>手机：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688" w:type="dxa"/>
            <w:gridSpan w:val="5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color w:val="1DA19C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1DA19C"/>
                <w:sz w:val="21"/>
                <w:szCs w:val="21"/>
                <w:lang w:val="en-US" w:eastAsia="zh-CN"/>
              </w:rPr>
              <w:t>电话：</w:t>
            </w:r>
          </w:p>
        </w:tc>
        <w:tc>
          <w:tcPr>
            <w:tcW w:w="4689" w:type="dxa"/>
            <w:gridSpan w:val="6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color w:val="1DA19C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1DA19C"/>
                <w:kern w:val="2"/>
                <w:sz w:val="21"/>
                <w:szCs w:val="21"/>
                <w:lang w:val="en-US" w:eastAsia="zh-CN" w:bidi="ar-SA"/>
              </w:rPr>
              <w:t>邮箱：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377" w:type="dxa"/>
            <w:gridSpan w:val="11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1DA19C"/>
                <w:sz w:val="24"/>
                <w:szCs w:val="24"/>
                <w:lang w:val="en-US" w:eastAsia="zh-CN"/>
              </w:rPr>
              <w:t>申请内容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377" w:type="dxa"/>
            <w:gridSpan w:val="11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both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请在下面填写并选择出您所需要的：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377" w:type="dxa"/>
            <w:gridSpan w:val="11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1DA19C"/>
                <w:sz w:val="24"/>
                <w:szCs w:val="24"/>
                <w:lang w:val="en-US" w:eastAsia="zh-CN"/>
              </w:rPr>
              <w:t>叉装吊服务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9" w:hRule="atLeast"/>
          <w:jc w:val="center"/>
        </w:trPr>
        <w:tc>
          <w:tcPr>
            <w:tcW w:w="1332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服务项目</w:t>
            </w:r>
          </w:p>
        </w:tc>
        <w:tc>
          <w:tcPr>
            <w:tcW w:w="1957" w:type="dxa"/>
            <w:gridSpan w:val="2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48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展品</w:t>
            </w:r>
          </w:p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（箱体）规格</w:t>
            </w:r>
          </w:p>
        </w:tc>
        <w:tc>
          <w:tcPr>
            <w:tcW w:w="1439" w:type="dxa"/>
            <w:gridSpan w:val="3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展品重量</w:t>
            </w:r>
          </w:p>
        </w:tc>
        <w:tc>
          <w:tcPr>
            <w:tcW w:w="1361" w:type="dxa"/>
            <w:gridSpan w:val="2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单价（元）</w:t>
            </w: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260</w:t>
            </w:r>
            <w:r>
              <w:rPr>
                <w:rFonts w:hint="eastAsia" w:ascii="黑体" w:hAnsi="黑体" w:eastAsia="黑体" w:cs="黑体"/>
                <w:sz w:val="21"/>
                <w:szCs w:val="21"/>
              </w:rPr>
              <w:t>元/m</w:t>
            </w:r>
            <w:r>
              <w:rPr>
                <w:rFonts w:hint="eastAsia" w:ascii="黑体" w:hAnsi="黑体" w:eastAsia="黑体" w:cs="黑体"/>
                <w:sz w:val="21"/>
                <w:szCs w:val="21"/>
                <w:vertAlign w:val="superscript"/>
              </w:rPr>
              <w:t>3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金额</w:t>
            </w:r>
          </w:p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（进馆和出馆）</w:t>
            </w:r>
          </w:p>
        </w:tc>
        <w:tc>
          <w:tcPr>
            <w:tcW w:w="1250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  <w:jc w:val="center"/>
        </w:trPr>
        <w:tc>
          <w:tcPr>
            <w:tcW w:w="1332" w:type="dxa"/>
            <w:noWrap w:val="0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480"/>
              <w:jc w:val="both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叉车</w:t>
            </w:r>
          </w:p>
        </w:tc>
        <w:tc>
          <w:tcPr>
            <w:tcW w:w="1957" w:type="dxa"/>
            <w:gridSpan w:val="2"/>
            <w:noWrap w:val="0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48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1439" w:type="dxa"/>
            <w:gridSpan w:val="3"/>
            <w:noWrap w:val="0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48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1361" w:type="dxa"/>
            <w:gridSpan w:val="2"/>
            <w:noWrap w:val="0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48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2038" w:type="dxa"/>
            <w:gridSpan w:val="2"/>
            <w:noWrap w:val="0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48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1250" w:type="dxa"/>
            <w:noWrap w:val="0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48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1332" w:type="dxa"/>
            <w:noWrap w:val="0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480"/>
              <w:jc w:val="both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吊车</w:t>
            </w:r>
          </w:p>
        </w:tc>
        <w:tc>
          <w:tcPr>
            <w:tcW w:w="1957" w:type="dxa"/>
            <w:gridSpan w:val="2"/>
            <w:noWrap w:val="0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48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1439" w:type="dxa"/>
            <w:gridSpan w:val="3"/>
            <w:noWrap w:val="0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48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1361" w:type="dxa"/>
            <w:gridSpan w:val="2"/>
            <w:noWrap w:val="0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48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2038" w:type="dxa"/>
            <w:gridSpan w:val="2"/>
            <w:noWrap w:val="0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48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  <w:tc>
          <w:tcPr>
            <w:tcW w:w="1250" w:type="dxa"/>
            <w:noWrap w:val="0"/>
            <w:vAlign w:val="top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48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377" w:type="dxa"/>
            <w:gridSpan w:val="11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1DA19C"/>
                <w:sz w:val="24"/>
                <w:szCs w:val="24"/>
                <w:lang w:val="en-US" w:eastAsia="zh-CN"/>
              </w:rPr>
              <w:t>仓储服务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1875" w:type="dxa"/>
            <w:gridSpan w:val="2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  <w:t>仓储</w:t>
            </w:r>
          </w:p>
        </w:tc>
        <w:tc>
          <w:tcPr>
            <w:tcW w:w="1875" w:type="dxa"/>
            <w:gridSpan w:val="2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420" w:firstLineChars="200"/>
              <w:jc w:val="center"/>
              <w:textAlignment w:val="auto"/>
              <w:rPr>
                <w:rFonts w:hint="eastAsia" w:ascii="黑体" w:hAnsi="黑体" w:eastAsia="黑体" w:cs="黑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  <w:t>展品（箱体） 规格</w:t>
            </w:r>
          </w:p>
        </w:tc>
        <w:tc>
          <w:tcPr>
            <w:tcW w:w="1875" w:type="dxa"/>
            <w:gridSpan w:val="3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480"/>
              <w:jc w:val="center"/>
              <w:textAlignment w:val="auto"/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  <w:t>单价（元）</w:t>
            </w:r>
          </w:p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420" w:firstLineChars="200"/>
              <w:jc w:val="center"/>
              <w:textAlignment w:val="auto"/>
              <w:rPr>
                <w:rFonts w:hint="eastAsia" w:ascii="黑体" w:hAnsi="黑体" w:eastAsia="黑体" w:cs="黑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  <w:t>20/m³</w:t>
            </w:r>
          </w:p>
        </w:tc>
        <w:tc>
          <w:tcPr>
            <w:tcW w:w="1875" w:type="dxa"/>
            <w:gridSpan w:val="2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420" w:firstLineChars="200"/>
              <w:jc w:val="center"/>
              <w:textAlignment w:val="auto"/>
              <w:rPr>
                <w:rFonts w:hint="eastAsia" w:ascii="黑体" w:hAnsi="黑体" w:eastAsia="黑体" w:cs="黑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  <w:t>金额</w:t>
            </w:r>
          </w:p>
        </w:tc>
        <w:tc>
          <w:tcPr>
            <w:tcW w:w="1877" w:type="dxa"/>
            <w:gridSpan w:val="2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420" w:firstLineChars="200"/>
              <w:jc w:val="center"/>
              <w:textAlignment w:val="auto"/>
              <w:rPr>
                <w:rFonts w:hint="eastAsia" w:ascii="黑体" w:hAnsi="黑体" w:eastAsia="黑体" w:cs="黑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1875" w:type="dxa"/>
            <w:gridSpan w:val="2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  <w:t>空箱</w:t>
            </w:r>
          </w:p>
        </w:tc>
        <w:tc>
          <w:tcPr>
            <w:tcW w:w="1875" w:type="dxa"/>
            <w:gridSpan w:val="2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420" w:firstLineChars="200"/>
              <w:jc w:val="center"/>
              <w:textAlignment w:val="auto"/>
              <w:rPr>
                <w:rFonts w:hint="eastAsia" w:ascii="黑体" w:hAnsi="黑体" w:eastAsia="黑体" w:cs="黑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875" w:type="dxa"/>
            <w:gridSpan w:val="3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420" w:firstLineChars="200"/>
              <w:jc w:val="center"/>
              <w:textAlignment w:val="auto"/>
              <w:rPr>
                <w:rFonts w:hint="eastAsia" w:ascii="黑体" w:hAnsi="黑体" w:eastAsia="黑体" w:cs="黑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875" w:type="dxa"/>
            <w:gridSpan w:val="2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420" w:firstLineChars="200"/>
              <w:jc w:val="center"/>
              <w:textAlignment w:val="auto"/>
              <w:rPr>
                <w:rFonts w:hint="eastAsia" w:ascii="黑体" w:hAnsi="黑体" w:eastAsia="黑体" w:cs="黑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877" w:type="dxa"/>
            <w:gridSpan w:val="2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420" w:firstLineChars="200"/>
              <w:jc w:val="center"/>
              <w:textAlignment w:val="auto"/>
              <w:rPr>
                <w:rFonts w:hint="eastAsia" w:ascii="黑体" w:hAnsi="黑体" w:eastAsia="黑体" w:cs="黑体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1875" w:type="dxa"/>
            <w:gridSpan w:val="2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  <w:t>展品</w:t>
            </w:r>
          </w:p>
        </w:tc>
        <w:tc>
          <w:tcPr>
            <w:tcW w:w="1875" w:type="dxa"/>
            <w:gridSpan w:val="2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420" w:firstLineChars="200"/>
              <w:jc w:val="center"/>
              <w:textAlignment w:val="auto"/>
              <w:rPr>
                <w:rFonts w:hint="eastAsia" w:ascii="黑体" w:hAnsi="黑体" w:eastAsia="黑体" w:cs="黑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875" w:type="dxa"/>
            <w:gridSpan w:val="3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420" w:firstLineChars="200"/>
              <w:jc w:val="center"/>
              <w:textAlignment w:val="auto"/>
              <w:rPr>
                <w:rFonts w:hint="eastAsia" w:ascii="黑体" w:hAnsi="黑体" w:eastAsia="黑体" w:cs="黑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875" w:type="dxa"/>
            <w:gridSpan w:val="2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420" w:firstLineChars="200"/>
              <w:jc w:val="center"/>
              <w:textAlignment w:val="auto"/>
              <w:rPr>
                <w:rFonts w:hint="eastAsia" w:ascii="黑体" w:hAnsi="黑体" w:eastAsia="黑体" w:cs="黑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877" w:type="dxa"/>
            <w:gridSpan w:val="2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420" w:firstLineChars="200"/>
              <w:jc w:val="center"/>
              <w:textAlignment w:val="auto"/>
              <w:rPr>
                <w:rFonts w:hint="eastAsia" w:ascii="黑体" w:hAnsi="黑体" w:eastAsia="黑体" w:cs="黑体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3" w:hRule="atLeast"/>
          <w:jc w:val="center"/>
        </w:trPr>
        <w:tc>
          <w:tcPr>
            <w:tcW w:w="9377" w:type="dxa"/>
            <w:gridSpan w:val="11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left="0" w:leftChars="0" w:firstLine="0" w:firstLineChars="0"/>
              <w:jc w:val="both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备注：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firstLine="0" w:firstLineChars="0"/>
              <w:jc w:val="both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1、请填写完成相应表格发送邮件或传真至组织单位。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firstLine="0" w:firstLineChars="0"/>
              <w:jc w:val="both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2、以上费用请于</w:t>
            </w:r>
            <w:r>
              <w:rPr>
                <w:rFonts w:hint="eastAsia" w:ascii="黑体" w:hAnsi="黑体" w:eastAsia="黑体" w:cs="黑体"/>
                <w:sz w:val="21"/>
                <w:szCs w:val="21"/>
                <w:u w:val="none"/>
                <w:lang w:val="en-US" w:eastAsia="zh-CN"/>
              </w:rPr>
              <w:t>2023</w:t>
            </w:r>
            <w:r>
              <w:rPr>
                <w:rFonts w:hint="eastAsia" w:ascii="黑体" w:hAnsi="黑体" w:eastAsia="黑体" w:cs="黑体"/>
                <w:sz w:val="21"/>
                <w:szCs w:val="21"/>
                <w:u w:val="none"/>
              </w:rPr>
              <w:t>年</w:t>
            </w:r>
            <w:r>
              <w:rPr>
                <w:rFonts w:hint="eastAsia" w:ascii="黑体" w:hAnsi="黑体" w:eastAsia="黑体" w:cs="黑体"/>
                <w:sz w:val="21"/>
                <w:szCs w:val="21"/>
                <w:u w:val="none"/>
                <w:lang w:val="en-US" w:eastAsia="zh-CN"/>
              </w:rPr>
              <w:t>5</w:t>
            </w:r>
            <w:r>
              <w:rPr>
                <w:rFonts w:hint="eastAsia" w:ascii="黑体" w:hAnsi="黑体" w:eastAsia="黑体" w:cs="黑体"/>
                <w:sz w:val="21"/>
                <w:szCs w:val="21"/>
                <w:u w:val="none"/>
              </w:rPr>
              <w:t>月</w:t>
            </w:r>
            <w:r>
              <w:rPr>
                <w:rFonts w:hint="eastAsia" w:ascii="黑体" w:hAnsi="黑体" w:eastAsia="黑体" w:cs="黑体"/>
                <w:sz w:val="21"/>
                <w:szCs w:val="21"/>
                <w:u w:val="none"/>
                <w:lang w:val="en-US" w:eastAsia="zh-CN"/>
              </w:rPr>
              <w:t>31</w:t>
            </w:r>
            <w:bookmarkStart w:id="0" w:name="_GoBack"/>
            <w:bookmarkEnd w:id="0"/>
            <w:r>
              <w:rPr>
                <w:rFonts w:hint="eastAsia" w:ascii="黑体" w:hAnsi="黑体" w:eastAsia="黑体" w:cs="黑体"/>
                <w:sz w:val="21"/>
                <w:szCs w:val="21"/>
                <w:u w:val="none"/>
              </w:rPr>
              <w:t>日</w:t>
            </w:r>
            <w:r>
              <w:rPr>
                <w:rFonts w:hint="eastAsia" w:ascii="黑体" w:hAnsi="黑体" w:eastAsia="黑体" w:cs="黑体"/>
                <w:sz w:val="21"/>
                <w:szCs w:val="21"/>
              </w:rPr>
              <w:t xml:space="preserve">前汇款至施工管理单位并凭底单与之确认，因现场办公设施有限，不能现场收取现金或刷卡，请予以谅解。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firstLine="0" w:firstLineChars="0"/>
              <w:jc w:val="both"/>
              <w:textAlignment w:val="auto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 xml:space="preserve">3、展品规格为装箱后箱体的规格，单件不足1m³的按照1m³计算，费用总额按总体积数量计算。对于超大体积产品，可另行协商。             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firstLine="0" w:firstLineChars="0"/>
              <w:jc w:val="both"/>
              <w:textAlignment w:val="auto"/>
              <w:rPr>
                <w:rFonts w:hint="eastAsia" w:ascii="黑体" w:hAnsi="黑体" w:eastAsia="黑体" w:cs="黑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4、以上价格为包含展品进馆和出馆双向费用。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atLeast"/>
          <w:jc w:val="center"/>
        </w:trPr>
        <w:tc>
          <w:tcPr>
            <w:tcW w:w="4688" w:type="dxa"/>
            <w:gridSpan w:val="5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  <w:t>签名（公司印章）：</w:t>
            </w:r>
          </w:p>
        </w:tc>
        <w:tc>
          <w:tcPr>
            <w:tcW w:w="4689" w:type="dxa"/>
            <w:gridSpan w:val="6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  <w:t>日期：</w:t>
            </w:r>
          </w:p>
        </w:tc>
      </w:tr>
    </w:tbl>
    <w:p>
      <w:pPr>
        <w:pageBreakBefore w:val="0"/>
        <w:widowControl w:val="0"/>
        <w:kinsoku/>
        <w:wordWrap/>
        <w:overflowPunct/>
        <w:topLinePunct w:val="0"/>
        <w:bidi w:val="0"/>
        <w:snapToGrid/>
        <w:spacing w:line="360" w:lineRule="exact"/>
        <w:ind w:left="0" w:leftChars="0" w:firstLine="0" w:firstLineChars="0"/>
        <w:jc w:val="left"/>
        <w:textAlignment w:val="auto"/>
        <w:rPr>
          <w:rFonts w:hint="eastAsia" w:ascii="黑体" w:hAnsi="黑体" w:eastAsia="黑体" w:cs="黑体"/>
          <w:color w:val="auto"/>
        </w:rPr>
      </w:pPr>
      <w:r>
        <w:rPr>
          <w:rFonts w:hint="eastAsia" w:ascii="黑体" w:hAnsi="黑体" w:eastAsia="黑体" w:cs="黑体"/>
          <w:bCs/>
          <w:color w:val="auto"/>
          <w:sz w:val="21"/>
          <w:szCs w:val="21"/>
          <w:lang w:val="en-US" w:eastAsia="zh-CN"/>
        </w:rPr>
        <w:t>*</w:t>
      </w:r>
      <w:r>
        <w:rPr>
          <w:rFonts w:hint="eastAsia" w:ascii="黑体" w:hAnsi="黑体" w:eastAsia="黑体" w:cs="黑体"/>
          <w:bCs/>
          <w:color w:val="auto"/>
          <w:sz w:val="21"/>
          <w:szCs w:val="21"/>
        </w:rPr>
        <w:t>请填妥后传回：</w:t>
      </w:r>
      <w:r>
        <w:rPr>
          <w:rFonts w:hint="eastAsia" w:ascii="黑体" w:hAnsi="黑体" w:eastAsia="黑体" w:cs="黑体"/>
          <w:bCs/>
          <w:color w:val="auto"/>
          <w:sz w:val="21"/>
          <w:szCs w:val="21"/>
          <w:lang w:val="en-US" w:eastAsia="zh-CN"/>
        </w:rPr>
        <w:t xml:space="preserve">廊坊会议展览有限公司 </w:t>
      </w:r>
      <w:r>
        <w:rPr>
          <w:rFonts w:hint="eastAsia" w:ascii="黑体" w:hAnsi="黑体" w:eastAsia="黑体" w:cs="黑体"/>
          <w:bCs/>
          <w:color w:val="auto"/>
          <w:sz w:val="21"/>
          <w:szCs w:val="21"/>
        </w:rPr>
        <w:t>E-mail:</w:t>
      </w:r>
      <w:r>
        <w:rPr>
          <w:rFonts w:hint="eastAsia" w:ascii="黑体" w:hAnsi="黑体" w:eastAsia="黑体" w:cs="黑体"/>
          <w:bCs/>
          <w:color w:val="auto"/>
          <w:sz w:val="21"/>
          <w:szCs w:val="21"/>
          <w:lang w:val="en-US" w:eastAsia="zh-CN"/>
        </w:rPr>
        <w:t>data@elevator-expo.com</w:t>
      </w:r>
      <w:r>
        <w:rPr>
          <w:rFonts w:hint="eastAsia" w:ascii="黑体" w:hAnsi="黑体" w:eastAsia="黑体" w:cs="黑体"/>
          <w:color w:val="auto"/>
          <w:sz w:val="21"/>
          <w:szCs w:val="21"/>
        </w:rPr>
        <w:t xml:space="preserve">   </w:t>
      </w: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560"/>
      </w:pPr>
      <w:r>
        <w:separator/>
      </w:r>
    </w:p>
  </w:endnote>
  <w:endnote w:type="continuationSeparator" w:id="1">
    <w:p>
      <w:pPr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560"/>
      </w:pPr>
      <w:r>
        <w:separator/>
      </w:r>
    </w:p>
  </w:footnote>
  <w:footnote w:type="continuationSeparator" w:id="1">
    <w:p>
      <w:pPr>
        <w:ind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FhMzNlMzgwZWIwYTE5YjY2MjBmY2NjYzJjMWRlYTEifQ=="/>
  </w:docVars>
  <w:rsids>
    <w:rsidRoot w:val="68BB5197"/>
    <w:rsid w:val="1EA15F34"/>
    <w:rsid w:val="2B6B13E3"/>
    <w:rsid w:val="3DCD4B86"/>
    <w:rsid w:val="68BB5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880" w:firstLineChars="200"/>
      <w:jc w:val="both"/>
    </w:pPr>
    <w:rPr>
      <w:rFonts w:ascii="Times New Roman" w:hAnsi="Times New Roman" w:eastAsia="仿宋" w:cs="Times New Roman"/>
      <w:kern w:val="2"/>
      <w:sz w:val="28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334</Words>
  <Characters>384</Characters>
  <Lines>0</Lines>
  <Paragraphs>0</Paragraphs>
  <TotalTime>5</TotalTime>
  <ScaleCrop>false</ScaleCrop>
  <LinksUpToDate>false</LinksUpToDate>
  <CharactersWithSpaces>435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2021-11-18T09:33:00Z</dcterms:created>
  <dc:creator>2020中国国际电梯展览会（上海）</dc:creator>
  <cp:lastModifiedBy>WEE EXPO</cp:lastModifiedBy>
  <dcterms:modified xsi:type="dcterms:W3CDTF">2023-02-18T07:48:59Z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20A74DDF40A24F349A682573555F490D</vt:lpwstr>
  </property>
</Properties>
</file>